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2C" w:rsidRPr="00772689" w:rsidRDefault="00D1692C" w:rsidP="00D1692C">
      <w:pPr>
        <w:pStyle w:val="a3"/>
        <w:spacing w:before="0" w:beforeAutospacing="0" w:after="0" w:afterAutospacing="0"/>
        <w:ind w:firstLine="720"/>
        <w:jc w:val="both"/>
        <w:rPr>
          <w:b/>
          <w:lang w:val="ru-RU"/>
        </w:rPr>
      </w:pPr>
      <w:r w:rsidRPr="00772689">
        <w:rPr>
          <w:b/>
          <w:lang w:val="ru-RU"/>
        </w:rPr>
        <w:t>Уходя, гасите свет!</w:t>
      </w:r>
    </w:p>
    <w:p w:rsidR="00D1692C" w:rsidRDefault="00D1692C" w:rsidP="00D1692C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</w:p>
    <w:p w:rsidR="00D1692C" w:rsidRPr="00772689" w:rsidRDefault="00D1692C" w:rsidP="00D1692C">
      <w:pPr>
        <w:pStyle w:val="a3"/>
        <w:spacing w:before="0" w:beforeAutospacing="0" w:after="0" w:afterAutospacing="0"/>
        <w:ind w:firstLine="720"/>
        <w:jc w:val="both"/>
        <w:rPr>
          <w:b/>
          <w:lang w:val="ru-RU"/>
        </w:rPr>
      </w:pPr>
      <w:r w:rsidRPr="00772689">
        <w:rPr>
          <w:b/>
          <w:lang w:val="ru-RU"/>
        </w:rPr>
        <w:t>Россия</w:t>
      </w:r>
      <w:r>
        <w:rPr>
          <w:b/>
          <w:lang w:val="ru-RU"/>
        </w:rPr>
        <w:t>,</w:t>
      </w:r>
      <w:r w:rsidRPr="00772689">
        <w:rPr>
          <w:b/>
          <w:lang w:val="ru-RU"/>
        </w:rPr>
        <w:t xml:space="preserve"> крупнейши</w:t>
      </w:r>
      <w:r>
        <w:rPr>
          <w:b/>
          <w:lang w:val="ru-RU"/>
        </w:rPr>
        <w:t>й</w:t>
      </w:r>
      <w:r w:rsidRPr="00772689">
        <w:rPr>
          <w:b/>
          <w:lang w:val="ru-RU"/>
        </w:rPr>
        <w:t xml:space="preserve"> в мире производител</w:t>
      </w:r>
      <w:r>
        <w:rPr>
          <w:b/>
          <w:lang w:val="ru-RU"/>
        </w:rPr>
        <w:t>ь</w:t>
      </w:r>
      <w:r w:rsidRPr="00772689">
        <w:rPr>
          <w:b/>
          <w:lang w:val="ru-RU"/>
        </w:rPr>
        <w:t xml:space="preserve"> энергоресурсов, отличается удивительной по нынешним временам расточительностью – экономия энергии, тепла, света не стала естественной привычкой ни для населения, ни для промышленности. Так что старый советский призыв уходя</w:t>
      </w:r>
      <w:r>
        <w:rPr>
          <w:b/>
          <w:lang w:val="ru-RU"/>
        </w:rPr>
        <w:t>,</w:t>
      </w:r>
      <w:r w:rsidRPr="00772689">
        <w:rPr>
          <w:b/>
          <w:lang w:val="ru-RU"/>
        </w:rPr>
        <w:t xml:space="preserve"> гасить свет не потерял своей актуальности. </w:t>
      </w:r>
    </w:p>
    <w:p w:rsidR="00D1692C" w:rsidRDefault="00D1692C" w:rsidP="00D1692C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</w:p>
    <w:p w:rsidR="00D1692C" w:rsidRDefault="00D1692C" w:rsidP="00D1692C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Россия </w:t>
      </w:r>
      <w:r w:rsidRPr="00AF1AEE">
        <w:rPr>
          <w:lang w:val="ru-RU"/>
        </w:rPr>
        <w:t xml:space="preserve">тратит впустую слишком много энергии и могла бы на треть сократить ее потребление. </w:t>
      </w:r>
      <w:r>
        <w:rPr>
          <w:lang w:val="ru-RU"/>
        </w:rPr>
        <w:t xml:space="preserve">Таков вывод экспертов </w:t>
      </w:r>
      <w:r w:rsidRPr="00AF1AEE">
        <w:rPr>
          <w:lang w:val="ru-RU"/>
        </w:rPr>
        <w:t>Международно</w:t>
      </w:r>
      <w:r>
        <w:rPr>
          <w:lang w:val="ru-RU"/>
        </w:rPr>
        <w:t>го</w:t>
      </w:r>
      <w:r w:rsidRPr="00AF1AEE">
        <w:rPr>
          <w:lang w:val="ru-RU"/>
        </w:rPr>
        <w:t xml:space="preserve"> энергетическо</w:t>
      </w:r>
      <w:r>
        <w:rPr>
          <w:lang w:val="ru-RU"/>
        </w:rPr>
        <w:t>го</w:t>
      </w:r>
      <w:r w:rsidRPr="00AF1AEE">
        <w:rPr>
          <w:lang w:val="ru-RU"/>
        </w:rPr>
        <w:t xml:space="preserve"> агентств</w:t>
      </w:r>
      <w:r>
        <w:rPr>
          <w:lang w:val="ru-RU"/>
        </w:rPr>
        <w:t>а</w:t>
      </w:r>
      <w:r w:rsidRPr="00AF1AEE">
        <w:rPr>
          <w:lang w:val="ru-RU"/>
        </w:rPr>
        <w:t xml:space="preserve"> (МЭА).</w:t>
      </w:r>
      <w:r>
        <w:t> </w:t>
      </w:r>
      <w:r w:rsidRPr="00AF1AEE">
        <w:rPr>
          <w:lang w:val="ru-RU"/>
        </w:rPr>
        <w:t xml:space="preserve"> </w:t>
      </w:r>
      <w:r>
        <w:rPr>
          <w:lang w:val="ru-RU"/>
        </w:rPr>
        <w:t>В ежегодном отчете агентства сказано, что м</w:t>
      </w:r>
      <w:r w:rsidRPr="00AF1AEE">
        <w:rPr>
          <w:lang w:val="ru-RU"/>
        </w:rPr>
        <w:t>ир нуждается в энергетических ресурсах Росси</w:t>
      </w:r>
      <w:r>
        <w:rPr>
          <w:lang w:val="ru-RU"/>
        </w:rPr>
        <w:t>и</w:t>
      </w:r>
      <w:r w:rsidRPr="00AF1AEE">
        <w:rPr>
          <w:lang w:val="ru-RU"/>
        </w:rPr>
        <w:t xml:space="preserve">, но </w:t>
      </w:r>
      <w:r>
        <w:rPr>
          <w:lang w:val="ru-RU"/>
        </w:rPr>
        <w:t xml:space="preserve">она, </w:t>
      </w:r>
      <w:r w:rsidRPr="00AF1AEE">
        <w:rPr>
          <w:lang w:val="ru-RU"/>
        </w:rPr>
        <w:t>сама Россия</w:t>
      </w:r>
      <w:r>
        <w:rPr>
          <w:lang w:val="ru-RU"/>
        </w:rPr>
        <w:t>,</w:t>
      </w:r>
      <w:r w:rsidRPr="00AF1AEE">
        <w:rPr>
          <w:lang w:val="ru-RU"/>
        </w:rPr>
        <w:t xml:space="preserve"> должна потреблять меньше энергии или, </w:t>
      </w:r>
      <w:r>
        <w:rPr>
          <w:lang w:val="ru-RU"/>
        </w:rPr>
        <w:t xml:space="preserve">другими словами, </w:t>
      </w:r>
      <w:r w:rsidRPr="00AF1AEE">
        <w:rPr>
          <w:lang w:val="ru-RU"/>
        </w:rPr>
        <w:t xml:space="preserve">повысить </w:t>
      </w:r>
      <w:proofErr w:type="gramStart"/>
      <w:r w:rsidRPr="00AF1AEE">
        <w:rPr>
          <w:lang w:val="ru-RU"/>
        </w:rPr>
        <w:t>свою</w:t>
      </w:r>
      <w:proofErr w:type="gramEnd"/>
      <w:r w:rsidRPr="00AF1AEE">
        <w:rPr>
          <w:lang w:val="ru-RU"/>
        </w:rPr>
        <w:t xml:space="preserve"> </w:t>
      </w:r>
      <w:proofErr w:type="spellStart"/>
      <w:r w:rsidRPr="00AF1AEE">
        <w:rPr>
          <w:lang w:val="ru-RU"/>
        </w:rPr>
        <w:t>энергоэффективность</w:t>
      </w:r>
      <w:proofErr w:type="spellEnd"/>
      <w:r>
        <w:rPr>
          <w:lang w:val="ru-RU"/>
        </w:rPr>
        <w:t xml:space="preserve">. </w:t>
      </w:r>
      <w:r w:rsidRPr="00AF1AEE">
        <w:rPr>
          <w:lang w:val="ru-RU"/>
        </w:rPr>
        <w:t xml:space="preserve">Потенциал ежегодной экономии энергии в России, если </w:t>
      </w:r>
      <w:r>
        <w:rPr>
          <w:lang w:val="ru-RU"/>
        </w:rPr>
        <w:t>ей</w:t>
      </w:r>
      <w:r w:rsidRPr="00AF1AEE">
        <w:rPr>
          <w:lang w:val="ru-RU"/>
        </w:rPr>
        <w:t xml:space="preserve"> удастся достичь уровня стран ОБСЕ, соответствует объему годового потребления энергии в Великобритании, объяснил экономист МЭА </w:t>
      </w:r>
      <w:proofErr w:type="spellStart"/>
      <w:r w:rsidRPr="00AF1AEE">
        <w:rPr>
          <w:lang w:val="ru-RU"/>
        </w:rPr>
        <w:t>Фатих</w:t>
      </w:r>
      <w:proofErr w:type="spellEnd"/>
      <w:r w:rsidRPr="00AF1AEE">
        <w:rPr>
          <w:lang w:val="ru-RU"/>
        </w:rPr>
        <w:t xml:space="preserve"> </w:t>
      </w:r>
      <w:proofErr w:type="spellStart"/>
      <w:r w:rsidRPr="00AF1AEE">
        <w:rPr>
          <w:lang w:val="ru-RU"/>
        </w:rPr>
        <w:t>Бирол</w:t>
      </w:r>
      <w:proofErr w:type="spellEnd"/>
      <w:r w:rsidRPr="00AF1AEE">
        <w:rPr>
          <w:lang w:val="ru-RU"/>
        </w:rPr>
        <w:t xml:space="preserve"> на пресс-конференции в Лондоне. </w:t>
      </w:r>
      <w:r>
        <w:rPr>
          <w:lang w:val="ru-RU"/>
        </w:rPr>
        <w:t xml:space="preserve">Его слова приводит  агентство «Франс-Пресс». </w:t>
      </w:r>
    </w:p>
    <w:p w:rsidR="00D1692C" w:rsidRDefault="00D1692C" w:rsidP="00D1692C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AF1AEE">
        <w:rPr>
          <w:lang w:val="ru-RU"/>
        </w:rPr>
        <w:t xml:space="preserve">Как считают в МАЭ, </w:t>
      </w:r>
      <w:r>
        <w:rPr>
          <w:lang w:val="ru-RU"/>
        </w:rPr>
        <w:t>Россия</w:t>
      </w:r>
      <w:r w:rsidRPr="00AF1AEE">
        <w:rPr>
          <w:lang w:val="ru-RU"/>
        </w:rPr>
        <w:t xml:space="preserve"> может экономить до тре</w:t>
      </w:r>
      <w:r>
        <w:rPr>
          <w:lang w:val="ru-RU"/>
        </w:rPr>
        <w:t>ти потребляемой энергии (т.е.</w:t>
      </w:r>
      <w:r w:rsidRPr="00AF1AEE">
        <w:rPr>
          <w:lang w:val="ru-RU"/>
        </w:rPr>
        <w:t xml:space="preserve"> более 200 </w:t>
      </w:r>
      <w:proofErr w:type="spellStart"/>
      <w:proofErr w:type="gramStart"/>
      <w:r w:rsidRPr="00AF1AEE">
        <w:rPr>
          <w:lang w:val="ru-RU"/>
        </w:rPr>
        <w:t>м</w:t>
      </w:r>
      <w:r>
        <w:rPr>
          <w:lang w:val="ru-RU"/>
        </w:rPr>
        <w:t>лн</w:t>
      </w:r>
      <w:proofErr w:type="spellEnd"/>
      <w:proofErr w:type="gramEnd"/>
      <w:r>
        <w:rPr>
          <w:lang w:val="ru-RU"/>
        </w:rPr>
        <w:t xml:space="preserve"> т</w:t>
      </w:r>
      <w:r w:rsidRPr="00AF1AEE">
        <w:rPr>
          <w:lang w:val="ru-RU"/>
        </w:rPr>
        <w:t xml:space="preserve"> в нефтяном эквиваленте) путем глубокой модернизации своей промышленности, сокращений выбросов </w:t>
      </w:r>
      <w:r>
        <w:rPr>
          <w:lang w:val="ru-RU"/>
        </w:rPr>
        <w:t>углекислого газа</w:t>
      </w:r>
      <w:r w:rsidRPr="00AF1AEE">
        <w:rPr>
          <w:lang w:val="ru-RU"/>
        </w:rPr>
        <w:t xml:space="preserve"> транспортными средствами и масштабной реформы рынка цен на энергоносители.</w:t>
      </w:r>
    </w:p>
    <w:p w:rsidR="00D1692C" w:rsidRDefault="00D1692C" w:rsidP="00D1692C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AF1AEE">
        <w:rPr>
          <w:lang w:val="ru-RU"/>
        </w:rPr>
        <w:t>В теории этого б</w:t>
      </w:r>
      <w:r>
        <w:rPr>
          <w:lang w:val="ru-RU"/>
        </w:rPr>
        <w:t xml:space="preserve">ыло бы </w:t>
      </w:r>
      <w:r w:rsidRPr="00AF1AEE">
        <w:rPr>
          <w:lang w:val="ru-RU"/>
        </w:rPr>
        <w:t xml:space="preserve">достаточно, чтобы позволить России удвоить объемы экспорта газа по сравнению с текущим уровнем, </w:t>
      </w:r>
      <w:r>
        <w:rPr>
          <w:lang w:val="ru-RU"/>
        </w:rPr>
        <w:t>считает</w:t>
      </w:r>
      <w:r w:rsidRPr="00AF1AEE">
        <w:rPr>
          <w:lang w:val="ru-RU"/>
        </w:rPr>
        <w:t xml:space="preserve"> </w:t>
      </w:r>
      <w:proofErr w:type="spellStart"/>
      <w:r w:rsidRPr="00AF1AEE">
        <w:rPr>
          <w:lang w:val="ru-RU"/>
        </w:rPr>
        <w:t>Бирол</w:t>
      </w:r>
      <w:proofErr w:type="spellEnd"/>
      <w:r w:rsidRPr="00AF1AEE">
        <w:rPr>
          <w:lang w:val="ru-RU"/>
        </w:rPr>
        <w:t xml:space="preserve">. </w:t>
      </w:r>
    </w:p>
    <w:p w:rsidR="00D1692C" w:rsidRDefault="00D1692C" w:rsidP="00D1692C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AF1AEE">
        <w:rPr>
          <w:lang w:val="ru-RU"/>
        </w:rPr>
        <w:t xml:space="preserve">Энергетические потребности России вырастут на 28% </w:t>
      </w:r>
      <w:r>
        <w:rPr>
          <w:lang w:val="ru-RU"/>
        </w:rPr>
        <w:t xml:space="preserve">в период </w:t>
      </w:r>
      <w:r w:rsidRPr="00AF1AEE">
        <w:rPr>
          <w:lang w:val="ru-RU"/>
        </w:rPr>
        <w:t>2009</w:t>
      </w:r>
      <w:r>
        <w:rPr>
          <w:lang w:val="ru-RU"/>
        </w:rPr>
        <w:t>–</w:t>
      </w:r>
      <w:r w:rsidRPr="00AF1AEE">
        <w:rPr>
          <w:lang w:val="ru-RU"/>
        </w:rPr>
        <w:t>2035 г</w:t>
      </w:r>
      <w:r>
        <w:rPr>
          <w:lang w:val="ru-RU"/>
        </w:rPr>
        <w:t xml:space="preserve">г. Тем не </w:t>
      </w:r>
      <w:proofErr w:type="gramStart"/>
      <w:r>
        <w:rPr>
          <w:lang w:val="ru-RU"/>
        </w:rPr>
        <w:t>менее</w:t>
      </w:r>
      <w:proofErr w:type="gramEnd"/>
      <w:r w:rsidRPr="00AF1AEE">
        <w:rPr>
          <w:lang w:val="ru-RU"/>
        </w:rPr>
        <w:t xml:space="preserve"> гигантские ресурсы страны гарантируют ей место лидера в мировой энергетике при риске чрезмерной зависимости экономического роста от экспорта углеводородов (в настоящий момент на него приходится четверть ВВП), подчеркивается в отчете МАЭ.</w:t>
      </w:r>
    </w:p>
    <w:p w:rsidR="00D1692C" w:rsidRDefault="00D1692C" w:rsidP="00D1692C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AF1AEE">
        <w:rPr>
          <w:lang w:val="ru-RU"/>
        </w:rPr>
        <w:t xml:space="preserve">Как следует из разработанного в МАЭ сценария, к </w:t>
      </w:r>
      <w:smartTag w:uri="urn:schemas-microsoft-com:office:smarttags" w:element="metricconverter">
        <w:smartTagPr>
          <w:attr w:name="ProductID" w:val="2035 г"/>
        </w:smartTagPr>
        <w:r w:rsidRPr="00AF1AEE">
          <w:rPr>
            <w:lang w:val="ru-RU"/>
          </w:rPr>
          <w:t>2035 г</w:t>
        </w:r>
      </w:smartTag>
      <w:r>
        <w:rPr>
          <w:lang w:val="ru-RU"/>
        </w:rPr>
        <w:t>.</w:t>
      </w:r>
      <w:r w:rsidRPr="00AF1AEE">
        <w:rPr>
          <w:lang w:val="ru-RU"/>
        </w:rPr>
        <w:t xml:space="preserve"> объемы производства в России сократятся на 7%, но поставки природного газа </w:t>
      </w:r>
      <w:proofErr w:type="gramStart"/>
      <w:r w:rsidRPr="00AF1AEE">
        <w:rPr>
          <w:lang w:val="ru-RU"/>
        </w:rPr>
        <w:t>в</w:t>
      </w:r>
      <w:proofErr w:type="gramEnd"/>
      <w:r w:rsidRPr="00AF1AEE">
        <w:rPr>
          <w:lang w:val="ru-RU"/>
        </w:rPr>
        <w:t xml:space="preserve"> то же время возрастут на 50%.</w:t>
      </w:r>
      <w:r>
        <w:rPr>
          <w:lang w:val="ru-RU"/>
        </w:rPr>
        <w:t xml:space="preserve"> </w:t>
      </w:r>
      <w:r w:rsidRPr="00AF1AEE">
        <w:rPr>
          <w:lang w:val="ru-RU"/>
        </w:rPr>
        <w:t xml:space="preserve">Для этого необходимо, чтобы Россия приступила к крупномасштабным инвестициям и установила поощрительный налоговый режим. </w:t>
      </w:r>
    </w:p>
    <w:p w:rsidR="00D1692C" w:rsidRDefault="00D1692C" w:rsidP="00D1692C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</w:p>
    <w:p w:rsidR="00D1692C" w:rsidRDefault="00D1692C" w:rsidP="00D1692C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lang w:val="ru-RU"/>
        </w:rPr>
        <w:t>БиВ</w:t>
      </w:r>
      <w:proofErr w:type="spellEnd"/>
    </w:p>
    <w:p w:rsidR="00D1692C" w:rsidRDefault="00D1692C" w:rsidP="00D1692C">
      <w:pPr>
        <w:pStyle w:val="a3"/>
        <w:rPr>
          <w:lang w:val="ru-RU"/>
        </w:rPr>
      </w:pPr>
      <w:r>
        <w:rPr>
          <w:lang w:val="ru-RU"/>
        </w:rPr>
        <w:t>Э</w:t>
      </w:r>
      <w:r w:rsidRPr="00606DBB">
        <w:rPr>
          <w:lang w:val="ru-RU"/>
        </w:rPr>
        <w:t>нергоемкость В</w:t>
      </w:r>
      <w:proofErr w:type="gramStart"/>
      <w:r w:rsidRPr="00606DBB">
        <w:rPr>
          <w:lang w:val="ru-RU"/>
        </w:rPr>
        <w:t>ВП</w:t>
      </w:r>
      <w:r>
        <w:rPr>
          <w:lang w:val="ru-RU"/>
        </w:rPr>
        <w:t xml:space="preserve"> в РФ</w:t>
      </w:r>
      <w:proofErr w:type="gramEnd"/>
      <w:r>
        <w:rPr>
          <w:lang w:val="ru-RU"/>
        </w:rPr>
        <w:t xml:space="preserve"> </w:t>
      </w:r>
      <w:r w:rsidRPr="00606DBB">
        <w:rPr>
          <w:lang w:val="ru-RU"/>
        </w:rPr>
        <w:t xml:space="preserve"> в разы превышает показатель развитых стран, а потери в тепл</w:t>
      </w:r>
      <w:r>
        <w:rPr>
          <w:lang w:val="ru-RU"/>
        </w:rPr>
        <w:t>оснабжении –</w:t>
      </w:r>
      <w:r w:rsidRPr="00606DBB">
        <w:rPr>
          <w:lang w:val="ru-RU"/>
        </w:rPr>
        <w:t xml:space="preserve"> более 50%.</w:t>
      </w:r>
      <w:r>
        <w:rPr>
          <w:lang w:val="ru-RU"/>
        </w:rPr>
        <w:t xml:space="preserve"> </w:t>
      </w:r>
    </w:p>
    <w:p w:rsidR="00D1692C" w:rsidRPr="00606DBB" w:rsidRDefault="00D1692C" w:rsidP="00D1692C">
      <w:pPr>
        <w:pStyle w:val="a3"/>
        <w:rPr>
          <w:lang w:val="ru-RU"/>
        </w:rPr>
      </w:pPr>
      <w:r>
        <w:rPr>
          <w:lang w:val="ru-RU"/>
        </w:rPr>
        <w:t xml:space="preserve">На </w:t>
      </w:r>
      <w:r w:rsidRPr="00606DBB">
        <w:rPr>
          <w:lang w:val="ru-RU"/>
        </w:rPr>
        <w:t>заседани</w:t>
      </w:r>
      <w:r>
        <w:rPr>
          <w:lang w:val="ru-RU"/>
        </w:rPr>
        <w:t>и Комиссии при П</w:t>
      </w:r>
      <w:r w:rsidRPr="00606DBB">
        <w:rPr>
          <w:lang w:val="ru-RU"/>
        </w:rPr>
        <w:t xml:space="preserve">резиденте РФ по модернизации и технологическому развитию экономики России, </w:t>
      </w:r>
      <w:r>
        <w:rPr>
          <w:lang w:val="ru-RU"/>
        </w:rPr>
        <w:t xml:space="preserve">состоявшемся еще в </w:t>
      </w:r>
      <w:smartTag w:uri="urn:schemas-microsoft-com:office:smarttags" w:element="metricconverter">
        <w:smartTagPr>
          <w:attr w:name="ProductID" w:val="2009 г"/>
        </w:smartTagPr>
        <w:r>
          <w:rPr>
            <w:lang w:val="ru-RU"/>
          </w:rPr>
          <w:t>2009 г</w:t>
        </w:r>
      </w:smartTag>
      <w:r>
        <w:rPr>
          <w:lang w:val="ru-RU"/>
        </w:rPr>
        <w:t xml:space="preserve">., было решено утвердить 6 </w:t>
      </w:r>
      <w:r w:rsidRPr="00606DBB">
        <w:rPr>
          <w:lang w:val="ru-RU"/>
        </w:rPr>
        <w:t xml:space="preserve">проектов по </w:t>
      </w:r>
      <w:proofErr w:type="spellStart"/>
      <w:r w:rsidRPr="00606DBB">
        <w:rPr>
          <w:lang w:val="ru-RU"/>
        </w:rPr>
        <w:t>энергоэффективности</w:t>
      </w:r>
      <w:proofErr w:type="spellEnd"/>
      <w:r w:rsidRPr="00606DBB">
        <w:rPr>
          <w:lang w:val="ru-RU"/>
        </w:rPr>
        <w:t xml:space="preserve"> и энергосбережению</w:t>
      </w:r>
      <w:r>
        <w:rPr>
          <w:lang w:val="ru-RU"/>
        </w:rPr>
        <w:t>. Первый проект – «</w:t>
      </w:r>
      <w:r w:rsidRPr="00606DBB">
        <w:rPr>
          <w:lang w:val="ru-RU"/>
        </w:rPr>
        <w:t>Считай, экономь и плати</w:t>
      </w:r>
      <w:r>
        <w:rPr>
          <w:lang w:val="ru-RU"/>
        </w:rPr>
        <w:t>»</w:t>
      </w:r>
      <w:r w:rsidRPr="00606DBB">
        <w:rPr>
          <w:lang w:val="ru-RU"/>
        </w:rPr>
        <w:t xml:space="preserve"> </w:t>
      </w:r>
      <w:r>
        <w:rPr>
          <w:lang w:val="ru-RU"/>
        </w:rPr>
        <w:t>–</w:t>
      </w:r>
      <w:r w:rsidRPr="00606DBB">
        <w:rPr>
          <w:lang w:val="ru-RU"/>
        </w:rPr>
        <w:t xml:space="preserve"> связан с установкой приборов учета и регулированием электропотребления</w:t>
      </w:r>
      <w:r>
        <w:rPr>
          <w:lang w:val="ru-RU"/>
        </w:rPr>
        <w:t xml:space="preserve">. </w:t>
      </w:r>
      <w:r w:rsidRPr="00606DBB">
        <w:rPr>
          <w:lang w:val="ru-RU"/>
        </w:rPr>
        <w:t xml:space="preserve">Второй </w:t>
      </w:r>
      <w:r>
        <w:rPr>
          <w:lang w:val="ru-RU"/>
        </w:rPr>
        <w:t>(«</w:t>
      </w:r>
      <w:r w:rsidRPr="00606DBB">
        <w:rPr>
          <w:lang w:val="ru-RU"/>
        </w:rPr>
        <w:t>Новый свет</w:t>
      </w:r>
      <w:r>
        <w:rPr>
          <w:lang w:val="ru-RU"/>
        </w:rPr>
        <w:t>»)</w:t>
      </w:r>
      <w:r w:rsidRPr="00606DBB">
        <w:rPr>
          <w:lang w:val="ru-RU"/>
        </w:rPr>
        <w:t xml:space="preserve"> предусматривает</w:t>
      </w:r>
      <w:r>
        <w:rPr>
          <w:lang w:val="ru-RU"/>
        </w:rPr>
        <w:t>,</w:t>
      </w:r>
      <w:r w:rsidRPr="00606DBB">
        <w:rPr>
          <w:lang w:val="ru-RU"/>
        </w:rPr>
        <w:t xml:space="preserve"> в частности, замену ламп накаливания на </w:t>
      </w:r>
      <w:proofErr w:type="spellStart"/>
      <w:r w:rsidRPr="00606DBB">
        <w:rPr>
          <w:lang w:val="ru-RU"/>
        </w:rPr>
        <w:t>энергоэффективные</w:t>
      </w:r>
      <w:proofErr w:type="spellEnd"/>
      <w:r w:rsidRPr="00606DBB">
        <w:rPr>
          <w:lang w:val="ru-RU"/>
        </w:rPr>
        <w:t xml:space="preserve"> световые устройства. Третий проект </w:t>
      </w:r>
      <w:r>
        <w:rPr>
          <w:lang w:val="ru-RU"/>
        </w:rPr>
        <w:t>–</w:t>
      </w:r>
      <w:r w:rsidRPr="00606DBB">
        <w:rPr>
          <w:lang w:val="ru-RU"/>
        </w:rPr>
        <w:t xml:space="preserve"> </w:t>
      </w:r>
      <w:r>
        <w:rPr>
          <w:lang w:val="ru-RU"/>
        </w:rPr>
        <w:t>«</w:t>
      </w:r>
      <w:proofErr w:type="spellStart"/>
      <w:r w:rsidRPr="00606DBB">
        <w:rPr>
          <w:lang w:val="ru-RU"/>
        </w:rPr>
        <w:t>Энергоэффективный</w:t>
      </w:r>
      <w:proofErr w:type="spellEnd"/>
      <w:r w:rsidRPr="00606DBB">
        <w:rPr>
          <w:lang w:val="ru-RU"/>
        </w:rPr>
        <w:t xml:space="preserve"> квартал</w:t>
      </w:r>
      <w:r>
        <w:rPr>
          <w:lang w:val="ru-RU"/>
        </w:rPr>
        <w:t>»</w:t>
      </w:r>
      <w:r w:rsidRPr="00606DBB">
        <w:rPr>
          <w:lang w:val="ru-RU"/>
        </w:rPr>
        <w:t xml:space="preserve"> предусматривает модернизацию целых м</w:t>
      </w:r>
      <w:r>
        <w:rPr>
          <w:lang w:val="ru-RU"/>
        </w:rPr>
        <w:t xml:space="preserve">икрорайонов и небольших городов. </w:t>
      </w:r>
      <w:r w:rsidRPr="00606DBB">
        <w:rPr>
          <w:lang w:val="ru-RU"/>
        </w:rPr>
        <w:t xml:space="preserve">Четвертый </w:t>
      </w:r>
      <w:r>
        <w:rPr>
          <w:lang w:val="ru-RU"/>
        </w:rPr>
        <w:t xml:space="preserve"> – </w:t>
      </w:r>
      <w:r w:rsidRPr="00606DBB">
        <w:rPr>
          <w:lang w:val="ru-RU"/>
        </w:rPr>
        <w:t>предусматривает установк</w:t>
      </w:r>
      <w:r>
        <w:rPr>
          <w:lang w:val="ru-RU"/>
        </w:rPr>
        <w:t>у</w:t>
      </w:r>
      <w:r w:rsidRPr="00606DBB">
        <w:rPr>
          <w:lang w:val="ru-RU"/>
        </w:rPr>
        <w:t xml:space="preserve"> </w:t>
      </w:r>
      <w:proofErr w:type="spellStart"/>
      <w:r w:rsidRPr="00606DBB">
        <w:rPr>
          <w:lang w:val="ru-RU"/>
        </w:rPr>
        <w:lastRenderedPageBreak/>
        <w:t>энергоэффективных</w:t>
      </w:r>
      <w:proofErr w:type="spellEnd"/>
      <w:r w:rsidRPr="00606DBB">
        <w:rPr>
          <w:lang w:val="ru-RU"/>
        </w:rPr>
        <w:t xml:space="preserve"> технологий в госучреждениях.</w:t>
      </w:r>
      <w:r>
        <w:rPr>
          <w:lang w:val="ru-RU"/>
        </w:rPr>
        <w:t xml:space="preserve"> </w:t>
      </w:r>
      <w:r w:rsidRPr="00606DBB">
        <w:rPr>
          <w:lang w:val="ru-RU"/>
        </w:rPr>
        <w:t xml:space="preserve">Пятый проект </w:t>
      </w:r>
      <w:r>
        <w:rPr>
          <w:lang w:val="ru-RU"/>
        </w:rPr>
        <w:t>– «</w:t>
      </w:r>
      <w:r w:rsidRPr="00606DBB">
        <w:rPr>
          <w:lang w:val="ru-RU"/>
        </w:rPr>
        <w:t>Малая комплексная энергетика</w:t>
      </w:r>
      <w:r>
        <w:rPr>
          <w:lang w:val="ru-RU"/>
        </w:rPr>
        <w:t>»</w:t>
      </w:r>
      <w:r w:rsidRPr="00606DBB">
        <w:rPr>
          <w:lang w:val="ru-RU"/>
        </w:rPr>
        <w:t xml:space="preserve"> предусматривает производство и внедрение </w:t>
      </w:r>
      <w:proofErr w:type="spellStart"/>
      <w:r w:rsidRPr="00606DBB">
        <w:rPr>
          <w:lang w:val="ru-RU"/>
        </w:rPr>
        <w:t>энергоэффективного</w:t>
      </w:r>
      <w:proofErr w:type="spellEnd"/>
      <w:r w:rsidRPr="00606DBB">
        <w:rPr>
          <w:lang w:val="ru-RU"/>
        </w:rPr>
        <w:t xml:space="preserve"> оборудования для локальной энергетики</w:t>
      </w:r>
      <w:r>
        <w:rPr>
          <w:lang w:val="ru-RU"/>
        </w:rPr>
        <w:t>, а шестой, «</w:t>
      </w:r>
      <w:r w:rsidRPr="00606DBB">
        <w:rPr>
          <w:lang w:val="ru-RU"/>
        </w:rPr>
        <w:t>Инновационная энергетика</w:t>
      </w:r>
      <w:r>
        <w:rPr>
          <w:lang w:val="ru-RU"/>
        </w:rPr>
        <w:t xml:space="preserve">», –  </w:t>
      </w:r>
      <w:r w:rsidRPr="00606DBB">
        <w:rPr>
          <w:lang w:val="ru-RU"/>
        </w:rPr>
        <w:t>проектов, связанных со сверхпроводимостью</w:t>
      </w:r>
      <w:r>
        <w:rPr>
          <w:lang w:val="ru-RU"/>
        </w:rPr>
        <w:t xml:space="preserve"> и</w:t>
      </w:r>
      <w:r w:rsidRPr="00606DBB">
        <w:rPr>
          <w:lang w:val="ru-RU"/>
        </w:rPr>
        <w:t xml:space="preserve"> использованием </w:t>
      </w:r>
      <w:proofErr w:type="spellStart"/>
      <w:r w:rsidRPr="00606DBB">
        <w:rPr>
          <w:lang w:val="ru-RU"/>
        </w:rPr>
        <w:t>биотоплива</w:t>
      </w:r>
      <w:proofErr w:type="spellEnd"/>
      <w:r w:rsidRPr="00606DBB">
        <w:rPr>
          <w:lang w:val="ru-RU"/>
        </w:rPr>
        <w:t>.</w:t>
      </w:r>
      <w:r>
        <w:rPr>
          <w:lang w:val="ru-RU"/>
        </w:rPr>
        <w:t xml:space="preserve"> Из всего перечисленного за прошедшие годы населению запомнилось разве что </w:t>
      </w:r>
      <w:proofErr w:type="spellStart"/>
      <w:r>
        <w:rPr>
          <w:lang w:val="ru-RU"/>
        </w:rPr>
        <w:t>исчезновениее</w:t>
      </w:r>
      <w:proofErr w:type="spellEnd"/>
      <w:r>
        <w:rPr>
          <w:lang w:val="ru-RU"/>
        </w:rPr>
        <w:t xml:space="preserve"> 100-ваттных ламп накаливания из магазинов.</w:t>
      </w:r>
    </w:p>
    <w:p w:rsidR="00DC0EF7" w:rsidRDefault="00DC0EF7"/>
    <w:sectPr w:rsidR="00DC0E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92C"/>
    <w:rsid w:val="00D1692C"/>
    <w:rsid w:val="00DC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tairova</dc:creator>
  <cp:keywords/>
  <dc:description/>
  <cp:lastModifiedBy>tairova</cp:lastModifiedBy>
  <cp:revision>1</cp:revision>
  <dcterms:created xsi:type="dcterms:W3CDTF">2013-10-09T10:30:00Z</dcterms:created>
  <dcterms:modified xsi:type="dcterms:W3CDTF">2013-10-09T10:30:00Z</dcterms:modified>
</cp:coreProperties>
</file>